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C91" w:rsidRDefault="00C15C91" w:rsidP="00C15C9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15C91" w:rsidRPr="009311EB" w:rsidRDefault="00C15C91" w:rsidP="00C15C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1EB">
        <w:rPr>
          <w:rFonts w:ascii="Times New Roman" w:hAnsi="Times New Roman" w:cs="Times New Roman"/>
          <w:b/>
          <w:sz w:val="28"/>
          <w:szCs w:val="28"/>
        </w:rPr>
        <w:t>СОБРАНИЕ ДЕПУТАТОВ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БУНИНСКОГО</w:t>
      </w:r>
      <w:r w:rsidRPr="009311EB"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</w:p>
    <w:p w:rsidR="00C15C91" w:rsidRDefault="00C15C91" w:rsidP="00C15C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1EB">
        <w:rPr>
          <w:rFonts w:ascii="Times New Roman" w:hAnsi="Times New Roman" w:cs="Times New Roman"/>
          <w:b/>
          <w:sz w:val="28"/>
          <w:szCs w:val="28"/>
        </w:rPr>
        <w:t>СОЛНЦЕВСКОГО РАЙОНА КУРСКОЙ ОБЛАСТИ</w:t>
      </w:r>
    </w:p>
    <w:p w:rsidR="00C15C91" w:rsidRDefault="00C15C91" w:rsidP="00C15C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5C91" w:rsidRDefault="00C15C91" w:rsidP="00C15C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 апреля 2015 года              </w:t>
      </w:r>
      <w:r w:rsidR="004E701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№ 22</w:t>
      </w:r>
    </w:p>
    <w:p w:rsidR="00C15C91" w:rsidRDefault="00C15C91" w:rsidP="00C15C91">
      <w:pPr>
        <w:rPr>
          <w:rFonts w:ascii="Times New Roman" w:hAnsi="Times New Roman" w:cs="Times New Roman"/>
          <w:sz w:val="24"/>
          <w:szCs w:val="24"/>
        </w:rPr>
      </w:pPr>
    </w:p>
    <w:p w:rsidR="00C15C91" w:rsidRDefault="00C15C91" w:rsidP="00C15C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11EB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C15C91" w:rsidRDefault="00C15C91" w:rsidP="00C15C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утверждении схемы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общетерриториального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десятимандатного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избирательного округа по выборам депутатов Собрания депутатов </w:t>
      </w:r>
    </w:p>
    <w:p w:rsidR="00C15C91" w:rsidRDefault="00C15C91" w:rsidP="00C15C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Бунинского сельсовета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Солнцевского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района Курской области</w:t>
      </w:r>
    </w:p>
    <w:p w:rsidR="00C15C91" w:rsidRDefault="00C15C91" w:rsidP="00C15C9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5C91" w:rsidRDefault="00C15C91" w:rsidP="00C15C9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Рассмотрев решение территориальной избирательной комиссии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Солнцевского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Курской области №100/671 от 28 ноября 2014 года «Об определении схемы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общетерриториального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десятимандатного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избирательного округа по выборам депутатов Собрания депутатов Бунинского сельсовета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Солнцевского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Курской области и в соответствии с пунктом 2 статьи 18 Федерального закона «Об основных гарантиях избирательных прав и права на участие в референдуме граждан Российской Федерации и частью 2 статьи 19 Закона Курской области «Кодекс Курской области о выборах и референдумах» Собрание депутатов</w:t>
      </w:r>
      <w:r w:rsidRPr="00E256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Бунинского сельсовета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Солнцевского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Курской области РЕШИЛО:</w:t>
      </w:r>
    </w:p>
    <w:p w:rsidR="00C15C91" w:rsidRDefault="00C15C91" w:rsidP="00C15C9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схему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общетерриториального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десятимандатного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избирательного округа по выборам депутатов Собрания депутатов</w:t>
      </w:r>
      <w:r w:rsidRPr="00E256E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Бунинского  сельсовета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Солнцевского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Курской области и её графическое изображение.</w:t>
      </w:r>
    </w:p>
    <w:p w:rsidR="00C15C91" w:rsidRDefault="00C15C91" w:rsidP="00C15C9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Обнародовать настоящее решение Собрания депутатов Бунинского сельсовета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Солнцевского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Курской области путем вывешивания на стендах и размещения на сайте.</w:t>
      </w:r>
    </w:p>
    <w:p w:rsidR="00C15C91" w:rsidRDefault="00C15C91" w:rsidP="00C15C9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7014" w:rsidRDefault="004E7014" w:rsidP="00C15C9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7014" w:rsidRDefault="004E7014" w:rsidP="00C15C9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7014" w:rsidRDefault="004E7014" w:rsidP="00C15C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Бунинского сельсовета                                              Г.В. Толмачева</w:t>
      </w:r>
    </w:p>
    <w:p w:rsidR="00C15C91" w:rsidRDefault="00C15C91" w:rsidP="00C15C9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15C91" w:rsidRDefault="00C15C91" w:rsidP="00C15C9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15C91" w:rsidRDefault="00C15C91" w:rsidP="00C15C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5C91" w:rsidRPr="004E7014" w:rsidRDefault="004E7014" w:rsidP="004E701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</w:t>
      </w:r>
      <w:r w:rsidR="00C15C91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15C91">
        <w:rPr>
          <w:rFonts w:ascii="Times New Roman" w:hAnsi="Times New Roman" w:cs="Times New Roman"/>
          <w:sz w:val="24"/>
          <w:szCs w:val="24"/>
        </w:rPr>
        <w:t>к решению Собрания депутатов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C15C91">
        <w:rPr>
          <w:rFonts w:ascii="Times New Roman" w:hAnsi="Times New Roman" w:cs="Times New Roman"/>
          <w:sz w:val="24"/>
          <w:szCs w:val="24"/>
        </w:rPr>
        <w:t>Бунинского сельсовета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5C91">
        <w:rPr>
          <w:rFonts w:ascii="Times New Roman" w:hAnsi="Times New Roman" w:cs="Times New Roman"/>
          <w:sz w:val="24"/>
          <w:szCs w:val="24"/>
        </w:rPr>
        <w:t>Солнцевского</w:t>
      </w:r>
      <w:proofErr w:type="spellEnd"/>
      <w:r w:rsidR="00C15C91">
        <w:rPr>
          <w:rFonts w:ascii="Times New Roman" w:hAnsi="Times New Roman" w:cs="Times New Roman"/>
          <w:sz w:val="24"/>
          <w:szCs w:val="24"/>
        </w:rPr>
        <w:t xml:space="preserve"> района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C15C91">
        <w:rPr>
          <w:rFonts w:ascii="Times New Roman" w:hAnsi="Times New Roman" w:cs="Times New Roman"/>
          <w:sz w:val="24"/>
          <w:szCs w:val="24"/>
        </w:rPr>
        <w:t>Курской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15C91">
        <w:rPr>
          <w:rFonts w:ascii="Times New Roman" w:hAnsi="Times New Roman" w:cs="Times New Roman"/>
          <w:sz w:val="24"/>
          <w:szCs w:val="24"/>
        </w:rPr>
        <w:t>т 30</w:t>
      </w:r>
      <w:r>
        <w:rPr>
          <w:rFonts w:ascii="Times New Roman" w:hAnsi="Times New Roman" w:cs="Times New Roman"/>
          <w:sz w:val="24"/>
          <w:szCs w:val="24"/>
        </w:rPr>
        <w:t xml:space="preserve"> апреля 2015 года № 22       </w:t>
      </w:r>
      <w:r w:rsidR="00C15C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5C91" w:rsidRDefault="00C15C91" w:rsidP="004E701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15C91" w:rsidRDefault="00C15C91" w:rsidP="00C15C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5C91" w:rsidRDefault="00C15C91" w:rsidP="00C15C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Схема</w:t>
      </w:r>
    </w:p>
    <w:p w:rsidR="00C15C91" w:rsidRDefault="00C15C91" w:rsidP="00C15C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многомандатного избирательного округа по выборам депутатов Собрания депутатов Бунинского сельсовета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Солнцевского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Курской области.</w:t>
      </w:r>
    </w:p>
    <w:p w:rsidR="00C15C91" w:rsidRDefault="00C15C91" w:rsidP="00C15C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Бунинский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общетерриториальный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десятимандатный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избирательный округ</w:t>
      </w:r>
    </w:p>
    <w:p w:rsidR="00C15C91" w:rsidRDefault="00C15C91" w:rsidP="00C15C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Местонахождение территориальной избирательной комиссии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Солнцевского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Курской области- Курская область, пос. Солнцево, ул. Ленина, д. 44.</w:t>
      </w:r>
    </w:p>
    <w:p w:rsidR="00C15C91" w:rsidRDefault="00C15C91" w:rsidP="00C15C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Границы Бунинского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общетерриториального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десятимандатного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избирательного округа:</w:t>
      </w:r>
    </w:p>
    <w:p w:rsidR="00C15C91" w:rsidRDefault="00C15C91" w:rsidP="00C15C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Села: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Бунино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 Доброе, Никольское, Афанасьевка</w:t>
      </w:r>
    </w:p>
    <w:p w:rsidR="00C15C91" w:rsidRDefault="00C15C91" w:rsidP="00C15C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Деревни:</w:t>
      </w:r>
      <w:r>
        <w:rPr>
          <w:rFonts w:ascii="Times New Roman" w:hAnsi="Times New Roman" w:cs="Times New Roman"/>
          <w:sz w:val="24"/>
          <w:szCs w:val="24"/>
        </w:rPr>
        <w:t xml:space="preserve"> 2-е </w:t>
      </w:r>
      <w:proofErr w:type="spellStart"/>
      <w:r>
        <w:rPr>
          <w:rFonts w:ascii="Times New Roman" w:hAnsi="Times New Roman" w:cs="Times New Roman"/>
          <w:sz w:val="24"/>
          <w:szCs w:val="24"/>
        </w:rPr>
        <w:t>Апухтино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Букреевка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Захарово, 2-е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Максимово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Мальнево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Машнино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Хахиле</w:t>
      </w:r>
      <w:r w:rsidR="004E7014">
        <w:rPr>
          <w:rFonts w:ascii="Times New Roman" w:hAnsi="Times New Roman" w:cs="Times New Roman"/>
          <w:sz w:val="24"/>
          <w:szCs w:val="24"/>
        </w:rPr>
        <w:t>во</w:t>
      </w:r>
      <w:proofErr w:type="spellEnd"/>
      <w:r w:rsidR="004E70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E7014">
        <w:rPr>
          <w:rFonts w:ascii="Times New Roman" w:hAnsi="Times New Roman" w:cs="Times New Roman"/>
          <w:sz w:val="24"/>
          <w:szCs w:val="24"/>
        </w:rPr>
        <w:t>Брынцево</w:t>
      </w:r>
      <w:proofErr w:type="spellEnd"/>
      <w:r w:rsidR="004E7014">
        <w:rPr>
          <w:rFonts w:ascii="Times New Roman" w:hAnsi="Times New Roman" w:cs="Times New Roman"/>
          <w:sz w:val="24"/>
          <w:szCs w:val="24"/>
        </w:rPr>
        <w:t xml:space="preserve">, 1-е </w:t>
      </w:r>
      <w:proofErr w:type="spellStart"/>
      <w:r w:rsidR="004E7014">
        <w:rPr>
          <w:rFonts w:ascii="Times New Roman" w:hAnsi="Times New Roman" w:cs="Times New Roman"/>
          <w:sz w:val="24"/>
          <w:szCs w:val="24"/>
        </w:rPr>
        <w:t>Протасово</w:t>
      </w:r>
      <w:proofErr w:type="spellEnd"/>
      <w:r w:rsidR="004E7014">
        <w:rPr>
          <w:rFonts w:ascii="Times New Roman" w:hAnsi="Times New Roman" w:cs="Times New Roman"/>
          <w:sz w:val="24"/>
          <w:szCs w:val="24"/>
        </w:rPr>
        <w:t>, 2-е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Протасово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Разумово</w:t>
      </w:r>
      <w:proofErr w:type="spellEnd"/>
      <w:r>
        <w:rPr>
          <w:rFonts w:ascii="Times New Roman" w:hAnsi="Times New Roman" w:cs="Times New Roman"/>
          <w:sz w:val="24"/>
          <w:szCs w:val="24"/>
        </w:rPr>
        <w:t>, 1</w:t>
      </w:r>
      <w:r w:rsidR="004E701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proofErr w:type="spellStart"/>
      <w:r>
        <w:rPr>
          <w:rFonts w:ascii="Times New Roman" w:hAnsi="Times New Roman" w:cs="Times New Roman"/>
          <w:sz w:val="24"/>
          <w:szCs w:val="24"/>
        </w:rPr>
        <w:t>Апухтино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Кулига,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Толмачевка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Хонок</w:t>
      </w:r>
      <w:proofErr w:type="spellEnd"/>
      <w:r>
        <w:rPr>
          <w:rFonts w:ascii="Times New Roman" w:hAnsi="Times New Roman" w:cs="Times New Roman"/>
          <w:sz w:val="24"/>
          <w:szCs w:val="24"/>
        </w:rPr>
        <w:t>, Яковлево</w:t>
      </w:r>
    </w:p>
    <w:p w:rsidR="00C15C91" w:rsidRDefault="00C15C91" w:rsidP="00C15C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733">
        <w:rPr>
          <w:rFonts w:ascii="Times New Roman" w:hAnsi="Times New Roman" w:cs="Times New Roman"/>
          <w:b/>
          <w:sz w:val="24"/>
          <w:szCs w:val="24"/>
        </w:rPr>
        <w:t>Хутора: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Смороко-Доренский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, Каменское</w:t>
      </w:r>
    </w:p>
    <w:p w:rsidR="00C15C91" w:rsidRDefault="00C15C91" w:rsidP="00C15C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избирателей</w:t>
      </w:r>
      <w:r w:rsidRPr="00C355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Бунинского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общетерриториального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десятимандатного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избирательного округа, включающего всю территорию Бунинского сельсовета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Солнцевского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Курской области по состоянию на 01.07.2014 </w:t>
      </w:r>
      <w:proofErr w:type="gramStart"/>
      <w:r>
        <w:rPr>
          <w:rFonts w:ascii="Times New Roman" w:hAnsi="Times New Roman" w:cs="Times New Roman"/>
          <w:sz w:val="24"/>
          <w:szCs w:val="24"/>
        </w:rPr>
        <w:t>года</w:t>
      </w:r>
      <w:r w:rsidR="004E701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701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1116 .</w:t>
      </w:r>
    </w:p>
    <w:p w:rsidR="00C15C91" w:rsidRDefault="00C15C91" w:rsidP="00C15C9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15C91" w:rsidRDefault="00C15C91" w:rsidP="00C15C9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15C91" w:rsidRDefault="00C15C91" w:rsidP="00C15C9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15C91" w:rsidRDefault="00C15C91" w:rsidP="00C15C9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15C91" w:rsidRDefault="00C15C91" w:rsidP="00C15C9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15C91" w:rsidRDefault="00C15C91" w:rsidP="00C15C9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15C91" w:rsidRDefault="00C15C91" w:rsidP="00C15C9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15C91" w:rsidRDefault="00C15C91" w:rsidP="00C15C9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15C91" w:rsidRDefault="00C15C91" w:rsidP="00C15C9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15C91" w:rsidRDefault="00C15C91" w:rsidP="00C15C9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4461C" w:rsidRDefault="0054461C" w:rsidP="00C15C9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4461C" w:rsidRDefault="0054461C" w:rsidP="00C15C9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15C91" w:rsidRDefault="00C15C91" w:rsidP="00C15C9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15C91" w:rsidRDefault="00C15C91" w:rsidP="00C15C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КАРТА-СХЕМА</w:t>
      </w:r>
    </w:p>
    <w:p w:rsidR="00C15C91" w:rsidRDefault="00C15C91" w:rsidP="00C15C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границ муниципального образования «Бунинский сельсовет»</w:t>
      </w:r>
    </w:p>
    <w:p w:rsidR="00C15C91" w:rsidRDefault="00C15C91" w:rsidP="00C15C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Солнцевского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Курской области</w:t>
      </w:r>
    </w:p>
    <w:p w:rsidR="0054461C" w:rsidRDefault="0054461C" w:rsidP="00C15C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461C" w:rsidRDefault="0054461C" w:rsidP="00C15C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461C" w:rsidRDefault="0054461C" w:rsidP="00C15C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461C" w:rsidRDefault="0054461C" w:rsidP="00C15C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5C91" w:rsidRDefault="00C15C91" w:rsidP="00C15C9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276429A" wp14:editId="0DE5B79C">
            <wp:extent cx="5940425" cy="6194801"/>
            <wp:effectExtent l="19050" t="0" r="3175" b="0"/>
            <wp:docPr id="10" name="Рисунок 10" descr="D:\территория сельсоветов\бунинский с 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территория сельсоветов\бунинский с с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1948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C91" w:rsidRDefault="00C15C91" w:rsidP="00C15C9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15C91" w:rsidRDefault="00C15C91" w:rsidP="00C15C9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15C91" w:rsidRDefault="00C15C91" w:rsidP="00C15C9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15C91" w:rsidRDefault="00C15C91" w:rsidP="00C15C91"/>
    <w:p w:rsidR="00232C6D" w:rsidRDefault="00232C6D"/>
    <w:sectPr w:rsidR="00232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82267"/>
    <w:multiLevelType w:val="hybridMultilevel"/>
    <w:tmpl w:val="1C0662F0"/>
    <w:lvl w:ilvl="0" w:tplc="8F3686C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55B1B02"/>
    <w:multiLevelType w:val="hybridMultilevel"/>
    <w:tmpl w:val="86CA6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C91"/>
    <w:rsid w:val="00232C6D"/>
    <w:rsid w:val="004E7014"/>
    <w:rsid w:val="0054461C"/>
    <w:rsid w:val="00A045A6"/>
    <w:rsid w:val="00C1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C04B69-0C39-4FAE-B21B-6199FA525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C9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C91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2015-04-29T11:40:00Z</dcterms:created>
  <dcterms:modified xsi:type="dcterms:W3CDTF">2015-04-29T11:43:00Z</dcterms:modified>
</cp:coreProperties>
</file>